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9E" w:rsidRDefault="00423516" w:rsidP="00423516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600075" cy="600075"/>
            <wp:effectExtent l="0" t="0" r="9525" b="9525"/>
            <wp:docPr id="3" name="Picture 3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  <w:t>Steps to Success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C4240F5" wp14:editId="54C2CFCB">
            <wp:extent cx="523875" cy="523875"/>
            <wp:effectExtent l="0" t="0" r="9525" b="9525"/>
            <wp:docPr id="5" name="Picture 5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3143"/>
        <w:gridCol w:w="1843"/>
      </w:tblGrid>
      <w:tr w:rsidR="00250A9E" w:rsidTr="00423516">
        <w:tc>
          <w:tcPr>
            <w:tcW w:w="2376" w:type="dxa"/>
          </w:tcPr>
          <w:p w:rsidR="00250A9E" w:rsidRDefault="00250A9E" w:rsidP="00250A9E">
            <w:r>
              <w:t>The next step</w:t>
            </w:r>
          </w:p>
        </w:tc>
        <w:tc>
          <w:tcPr>
            <w:tcW w:w="2244" w:type="dxa"/>
          </w:tcPr>
          <w:p w:rsidR="00250A9E" w:rsidRDefault="00250A9E" w:rsidP="00250A9E">
            <w:r>
              <w:t>Why</w:t>
            </w:r>
          </w:p>
        </w:tc>
        <w:tc>
          <w:tcPr>
            <w:tcW w:w="3143" w:type="dxa"/>
          </w:tcPr>
          <w:p w:rsidR="00250A9E" w:rsidRDefault="00250A9E" w:rsidP="00250A9E">
            <w:r>
              <w:t>Hint</w:t>
            </w:r>
          </w:p>
        </w:tc>
        <w:tc>
          <w:tcPr>
            <w:tcW w:w="1843" w:type="dxa"/>
          </w:tcPr>
          <w:p w:rsidR="00250A9E" w:rsidRDefault="00250A9E" w:rsidP="00250A9E">
            <w:r>
              <w:t>Notes</w:t>
            </w:r>
          </w:p>
        </w:tc>
      </w:tr>
      <w:tr w:rsidR="00250A9E" w:rsidTr="00423516">
        <w:tc>
          <w:tcPr>
            <w:tcW w:w="2376" w:type="dxa"/>
          </w:tcPr>
          <w:p w:rsidR="00250A9E" w:rsidRDefault="00D70B7D" w:rsidP="00250A9E">
            <w:r>
              <w:t xml:space="preserve">1) </w:t>
            </w:r>
            <w:r w:rsidR="00250A9E">
              <w:t>Find a matching set of coordinates.</w:t>
            </w:r>
          </w:p>
        </w:tc>
        <w:tc>
          <w:tcPr>
            <w:tcW w:w="2244" w:type="dxa"/>
          </w:tcPr>
          <w:p w:rsidR="00250A9E" w:rsidRDefault="00250A9E" w:rsidP="00250A9E">
            <w:r>
              <w:t>We are trying to identify a pattern.</w:t>
            </w:r>
          </w:p>
        </w:tc>
        <w:tc>
          <w:tcPr>
            <w:tcW w:w="3143" w:type="dxa"/>
          </w:tcPr>
          <w:p w:rsidR="00D70B7D" w:rsidRDefault="00D70B7D" w:rsidP="00D70B7D">
            <w:r>
              <w:t>Draw it.</w:t>
            </w:r>
          </w:p>
          <w:p w:rsidR="00250A9E" w:rsidRDefault="00250A9E" w:rsidP="00250A9E"/>
        </w:tc>
        <w:tc>
          <w:tcPr>
            <w:tcW w:w="1843" w:type="dxa"/>
          </w:tcPr>
          <w:p w:rsidR="00250A9E" w:rsidRDefault="00250A9E" w:rsidP="00250A9E"/>
        </w:tc>
      </w:tr>
      <w:tr w:rsidR="00250A9E" w:rsidTr="00423516">
        <w:tc>
          <w:tcPr>
            <w:tcW w:w="2376" w:type="dxa"/>
          </w:tcPr>
          <w:p w:rsidR="00250A9E" w:rsidRDefault="00D70B7D" w:rsidP="00250A9E">
            <w:r>
              <w:t xml:space="preserve">2) </w:t>
            </w:r>
            <w:r w:rsidR="00250A9E">
              <w:t>Write in your own words the rule that meant you could find the answer to step 1.</w:t>
            </w:r>
          </w:p>
        </w:tc>
        <w:tc>
          <w:tcPr>
            <w:tcW w:w="2244" w:type="dxa"/>
          </w:tcPr>
          <w:p w:rsidR="00250A9E" w:rsidRDefault="00D70B7D" w:rsidP="00250A9E">
            <w:r>
              <w:t>We are trying to understand in our own words the rules that link these numbers</w:t>
            </w:r>
            <w:r w:rsidR="00250A9E">
              <w:t>.</w:t>
            </w:r>
          </w:p>
        </w:tc>
        <w:tc>
          <w:tcPr>
            <w:tcW w:w="3143" w:type="dxa"/>
          </w:tcPr>
          <w:p w:rsidR="00250A9E" w:rsidRDefault="00250A9E" w:rsidP="00250A9E">
            <w:r>
              <w:t>Is there a rule that links each pair of coordinates (</w:t>
            </w:r>
            <w:proofErr w:type="spellStart"/>
            <w:r>
              <w:t>eg</w:t>
            </w:r>
            <w:proofErr w:type="spellEnd"/>
            <w:r>
              <w:t xml:space="preserve"> they both add up to 5</w:t>
            </w:r>
            <w:r w:rsidR="00D70B7D">
              <w:t xml:space="preserve"> OR</w:t>
            </w:r>
            <w:r>
              <w:t xml:space="preserve"> </w:t>
            </w:r>
          </w:p>
          <w:p w:rsidR="00250A9E" w:rsidRDefault="00250A9E" w:rsidP="00250A9E">
            <w:r>
              <w:t>the x coordinate</w:t>
            </w:r>
            <w:r w:rsidR="00D70B7D">
              <w:t xml:space="preserve"> is always 3 higher than the y OR</w:t>
            </w:r>
          </w:p>
          <w:p w:rsidR="00250A9E" w:rsidRDefault="00250A9E" w:rsidP="00250A9E">
            <w:r>
              <w:t>The y coordinate is always 4</w:t>
            </w:r>
          </w:p>
        </w:tc>
        <w:tc>
          <w:tcPr>
            <w:tcW w:w="1843" w:type="dxa"/>
          </w:tcPr>
          <w:p w:rsidR="00250A9E" w:rsidRDefault="00250A9E" w:rsidP="00250A9E"/>
        </w:tc>
      </w:tr>
      <w:tr w:rsidR="00250A9E" w:rsidTr="00423516">
        <w:tc>
          <w:tcPr>
            <w:tcW w:w="2376" w:type="dxa"/>
          </w:tcPr>
          <w:p w:rsidR="00250A9E" w:rsidRDefault="00D70B7D" w:rsidP="00250A9E">
            <w:r>
              <w:t xml:space="preserve">3) </w:t>
            </w:r>
            <w:r w:rsidR="00250A9E">
              <w:t>Convert your written statement into a formal rule written in the form y= …</w:t>
            </w:r>
          </w:p>
        </w:tc>
        <w:tc>
          <w:tcPr>
            <w:tcW w:w="2244" w:type="dxa"/>
          </w:tcPr>
          <w:p w:rsidR="00250A9E" w:rsidRDefault="00250A9E" w:rsidP="00250A9E">
            <w:r>
              <w:t>We are now working at Grade C , finding the equations of straight line graphs</w:t>
            </w:r>
          </w:p>
        </w:tc>
        <w:tc>
          <w:tcPr>
            <w:tcW w:w="3143" w:type="dxa"/>
          </w:tcPr>
          <w:p w:rsidR="00250A9E" w:rsidRDefault="00250A9E" w:rsidP="00250A9E">
            <w:r>
              <w:t>Start with y</w:t>
            </w:r>
            <w:r w:rsidR="00D70B7D">
              <w:t>=</w:t>
            </w:r>
          </w:p>
          <w:p w:rsidR="00D70B7D" w:rsidRDefault="00D70B7D" w:rsidP="00250A9E">
            <w:r>
              <w:t>Then ask yourself ‘What do I do to x to turn it into y’</w:t>
            </w:r>
          </w:p>
          <w:p w:rsidR="00D70B7D" w:rsidRDefault="00D70B7D" w:rsidP="00250A9E">
            <w:r>
              <w:t xml:space="preserve">If that doesn’t work do they add up to the same number – so x + y </w:t>
            </w:r>
            <w:proofErr w:type="gramStart"/>
            <w:r>
              <w:t>= ?</w:t>
            </w:r>
            <w:proofErr w:type="gramEnd"/>
          </w:p>
          <w:p w:rsidR="00D70B7D" w:rsidRDefault="00D70B7D" w:rsidP="00250A9E">
            <w:r>
              <w:t xml:space="preserve">Or is x always the same number, so we can say x </w:t>
            </w:r>
            <w:proofErr w:type="gramStart"/>
            <w:r>
              <w:t>= ?</w:t>
            </w:r>
            <w:proofErr w:type="gramEnd"/>
          </w:p>
        </w:tc>
        <w:tc>
          <w:tcPr>
            <w:tcW w:w="1843" w:type="dxa"/>
          </w:tcPr>
          <w:p w:rsidR="00250A9E" w:rsidRDefault="00250A9E" w:rsidP="00250A9E"/>
        </w:tc>
      </w:tr>
      <w:tr w:rsidR="00250A9E" w:rsidTr="00423516">
        <w:tc>
          <w:tcPr>
            <w:tcW w:w="2376" w:type="dxa"/>
          </w:tcPr>
          <w:p w:rsidR="00250A9E" w:rsidRDefault="00D70B7D" w:rsidP="00250A9E">
            <w:r>
              <w:t>4) CHECK – Make sure your rule works for the coordinates you have.</w:t>
            </w:r>
          </w:p>
        </w:tc>
        <w:tc>
          <w:tcPr>
            <w:tcW w:w="2244" w:type="dxa"/>
          </w:tcPr>
          <w:p w:rsidR="00250A9E" w:rsidRDefault="00D70B7D" w:rsidP="00250A9E">
            <w:r>
              <w:t>Sometimes a rule will work for 1 set of coordinates but not the others.</w:t>
            </w:r>
          </w:p>
        </w:tc>
        <w:tc>
          <w:tcPr>
            <w:tcW w:w="3143" w:type="dxa"/>
          </w:tcPr>
          <w:p w:rsidR="00250A9E" w:rsidRDefault="00250A9E" w:rsidP="00250A9E"/>
        </w:tc>
        <w:tc>
          <w:tcPr>
            <w:tcW w:w="1843" w:type="dxa"/>
          </w:tcPr>
          <w:p w:rsidR="00250A9E" w:rsidRDefault="00250A9E" w:rsidP="00250A9E"/>
        </w:tc>
      </w:tr>
    </w:tbl>
    <w:p w:rsidR="00423516" w:rsidRDefault="00423516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423516" w:rsidRDefault="00423516" w:rsidP="00423516">
      <w:pPr>
        <w:rPr>
          <w:rFonts w:ascii="Arial" w:hAnsi="Arial" w:cs="Arial"/>
          <w:noProof/>
          <w:color w:val="0000FF"/>
          <w:sz w:val="27"/>
          <w:szCs w:val="27"/>
          <w:lang w:eastAsia="en-GB"/>
        </w:rPr>
      </w:pPr>
    </w:p>
    <w:p w:rsidR="00423516" w:rsidRDefault="00423516" w:rsidP="00423516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F9BEFE1" wp14:editId="3C4E4449">
            <wp:extent cx="523875" cy="523875"/>
            <wp:effectExtent l="0" t="0" r="9525" b="9525"/>
            <wp:docPr id="6" name="Picture 6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>Steps to Success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F9BEFE1" wp14:editId="3C4E4449">
            <wp:extent cx="495300" cy="495300"/>
            <wp:effectExtent l="0" t="0" r="0" b="0"/>
            <wp:docPr id="7" name="Picture 7" descr="http://3.bp.blogspot.com/-6okMs8OtBgU/T8uwqTlYvEI/AAAAAAAAD9Y/Mumnzh0w5wQ/s1600/success-797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6okMs8OtBgU/T8uwqTlYvEI/AAAAAAAAD9Y/Mumnzh0w5wQ/s1600/success-7975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143"/>
        <w:gridCol w:w="1843"/>
      </w:tblGrid>
      <w:tr w:rsidR="00423516" w:rsidTr="00423516">
        <w:tc>
          <w:tcPr>
            <w:tcW w:w="2310" w:type="dxa"/>
          </w:tcPr>
          <w:p w:rsidR="00423516" w:rsidRDefault="00423516" w:rsidP="008376C6">
            <w:r>
              <w:t>The next step</w:t>
            </w:r>
          </w:p>
        </w:tc>
        <w:tc>
          <w:tcPr>
            <w:tcW w:w="2310" w:type="dxa"/>
          </w:tcPr>
          <w:p w:rsidR="00423516" w:rsidRDefault="00423516" w:rsidP="008376C6">
            <w:r>
              <w:t>Why</w:t>
            </w:r>
          </w:p>
        </w:tc>
        <w:tc>
          <w:tcPr>
            <w:tcW w:w="3143" w:type="dxa"/>
          </w:tcPr>
          <w:p w:rsidR="00423516" w:rsidRDefault="00423516" w:rsidP="008376C6">
            <w:r>
              <w:t>Hint</w:t>
            </w:r>
          </w:p>
        </w:tc>
        <w:tc>
          <w:tcPr>
            <w:tcW w:w="1843" w:type="dxa"/>
          </w:tcPr>
          <w:p w:rsidR="00423516" w:rsidRDefault="00423516" w:rsidP="008376C6">
            <w:r>
              <w:t>Notes</w:t>
            </w:r>
          </w:p>
        </w:tc>
      </w:tr>
      <w:tr w:rsidR="00423516" w:rsidTr="00423516">
        <w:tc>
          <w:tcPr>
            <w:tcW w:w="2310" w:type="dxa"/>
          </w:tcPr>
          <w:p w:rsidR="00423516" w:rsidRDefault="00423516" w:rsidP="008376C6">
            <w:r>
              <w:t>1) Find a matching set of coordinates.</w:t>
            </w:r>
          </w:p>
        </w:tc>
        <w:tc>
          <w:tcPr>
            <w:tcW w:w="2310" w:type="dxa"/>
          </w:tcPr>
          <w:p w:rsidR="00423516" w:rsidRDefault="00423516" w:rsidP="008376C6">
            <w:r>
              <w:t>We are trying to identify a pattern.</w:t>
            </w:r>
          </w:p>
        </w:tc>
        <w:tc>
          <w:tcPr>
            <w:tcW w:w="3143" w:type="dxa"/>
          </w:tcPr>
          <w:p w:rsidR="00423516" w:rsidRDefault="00423516" w:rsidP="008376C6">
            <w:r>
              <w:t>Draw it.</w:t>
            </w:r>
          </w:p>
          <w:p w:rsidR="00423516" w:rsidRDefault="00423516" w:rsidP="008376C6"/>
        </w:tc>
        <w:tc>
          <w:tcPr>
            <w:tcW w:w="1843" w:type="dxa"/>
          </w:tcPr>
          <w:p w:rsidR="00423516" w:rsidRDefault="00423516" w:rsidP="008376C6"/>
        </w:tc>
      </w:tr>
      <w:tr w:rsidR="00423516" w:rsidTr="00423516">
        <w:tc>
          <w:tcPr>
            <w:tcW w:w="2310" w:type="dxa"/>
          </w:tcPr>
          <w:p w:rsidR="00423516" w:rsidRDefault="00423516" w:rsidP="008376C6">
            <w:r>
              <w:t>2) Write in your own words the rule that meant you could find the answer to step 1.</w:t>
            </w:r>
          </w:p>
        </w:tc>
        <w:tc>
          <w:tcPr>
            <w:tcW w:w="2310" w:type="dxa"/>
          </w:tcPr>
          <w:p w:rsidR="00423516" w:rsidRDefault="00423516" w:rsidP="008376C6">
            <w:r>
              <w:t>We are trying to understand in our own words the rules that link these numbers.</w:t>
            </w:r>
          </w:p>
        </w:tc>
        <w:tc>
          <w:tcPr>
            <w:tcW w:w="3143" w:type="dxa"/>
          </w:tcPr>
          <w:p w:rsidR="00423516" w:rsidRDefault="00423516" w:rsidP="008376C6">
            <w:r>
              <w:t>Is there a rule that links each pair of coordinates (</w:t>
            </w:r>
            <w:proofErr w:type="spellStart"/>
            <w:r>
              <w:t>eg</w:t>
            </w:r>
            <w:proofErr w:type="spellEnd"/>
            <w:r>
              <w:t xml:space="preserve"> they both add up to 5 OR </w:t>
            </w:r>
          </w:p>
          <w:p w:rsidR="00423516" w:rsidRDefault="00423516" w:rsidP="008376C6">
            <w:r>
              <w:t>the x coordinate is always 3 higher than the y OR</w:t>
            </w:r>
          </w:p>
          <w:p w:rsidR="00423516" w:rsidRDefault="00423516" w:rsidP="008376C6">
            <w:r>
              <w:t>The y coordinate is always 4</w:t>
            </w:r>
          </w:p>
        </w:tc>
        <w:tc>
          <w:tcPr>
            <w:tcW w:w="1843" w:type="dxa"/>
          </w:tcPr>
          <w:p w:rsidR="00423516" w:rsidRDefault="00423516" w:rsidP="008376C6"/>
        </w:tc>
      </w:tr>
      <w:tr w:rsidR="00423516" w:rsidTr="00423516">
        <w:tc>
          <w:tcPr>
            <w:tcW w:w="2310" w:type="dxa"/>
          </w:tcPr>
          <w:p w:rsidR="00423516" w:rsidRDefault="00423516" w:rsidP="008376C6">
            <w:r>
              <w:t>3) Convert your written statement into a formal rule written in the form y= …</w:t>
            </w:r>
          </w:p>
        </w:tc>
        <w:tc>
          <w:tcPr>
            <w:tcW w:w="2310" w:type="dxa"/>
          </w:tcPr>
          <w:p w:rsidR="00423516" w:rsidRDefault="00423516" w:rsidP="008376C6">
            <w:r>
              <w:t>We are now working at Grade C , finding the equations of straight line graphs</w:t>
            </w:r>
          </w:p>
        </w:tc>
        <w:tc>
          <w:tcPr>
            <w:tcW w:w="3143" w:type="dxa"/>
          </w:tcPr>
          <w:p w:rsidR="00423516" w:rsidRDefault="00423516" w:rsidP="008376C6">
            <w:r>
              <w:t>Start with y=</w:t>
            </w:r>
          </w:p>
          <w:p w:rsidR="00423516" w:rsidRDefault="00423516" w:rsidP="008376C6">
            <w:r>
              <w:t>Then ask yourself ‘What do I do to x to turn it into y’</w:t>
            </w:r>
          </w:p>
          <w:p w:rsidR="00423516" w:rsidRDefault="00423516" w:rsidP="008376C6">
            <w:r>
              <w:t xml:space="preserve">If that doesn’t work do they add up to the same number – so x + y </w:t>
            </w:r>
            <w:proofErr w:type="gramStart"/>
            <w:r>
              <w:t>= ?</w:t>
            </w:r>
            <w:proofErr w:type="gramEnd"/>
          </w:p>
          <w:p w:rsidR="00423516" w:rsidRDefault="00423516" w:rsidP="008376C6">
            <w:r>
              <w:t xml:space="preserve">Or is x always the same number, so we can say x </w:t>
            </w:r>
            <w:proofErr w:type="gramStart"/>
            <w:r>
              <w:t>= ?</w:t>
            </w:r>
            <w:proofErr w:type="gramEnd"/>
          </w:p>
        </w:tc>
        <w:tc>
          <w:tcPr>
            <w:tcW w:w="1843" w:type="dxa"/>
          </w:tcPr>
          <w:p w:rsidR="00423516" w:rsidRDefault="00423516" w:rsidP="008376C6"/>
        </w:tc>
      </w:tr>
      <w:tr w:rsidR="00423516" w:rsidTr="00423516">
        <w:tc>
          <w:tcPr>
            <w:tcW w:w="2310" w:type="dxa"/>
          </w:tcPr>
          <w:p w:rsidR="00423516" w:rsidRDefault="00423516" w:rsidP="008376C6">
            <w:r>
              <w:t>4) CHECK – Make sure your rule works for the coordinates you have.</w:t>
            </w:r>
          </w:p>
        </w:tc>
        <w:tc>
          <w:tcPr>
            <w:tcW w:w="2310" w:type="dxa"/>
          </w:tcPr>
          <w:p w:rsidR="00423516" w:rsidRDefault="00423516" w:rsidP="008376C6">
            <w:r>
              <w:t>Sometimes a rule will work for 1 set of coordinates but not the others.</w:t>
            </w:r>
          </w:p>
        </w:tc>
        <w:tc>
          <w:tcPr>
            <w:tcW w:w="3143" w:type="dxa"/>
          </w:tcPr>
          <w:p w:rsidR="00423516" w:rsidRDefault="00423516" w:rsidP="008376C6"/>
        </w:tc>
        <w:tc>
          <w:tcPr>
            <w:tcW w:w="1843" w:type="dxa"/>
          </w:tcPr>
          <w:p w:rsidR="00423516" w:rsidRDefault="00423516" w:rsidP="008376C6"/>
        </w:tc>
      </w:tr>
    </w:tbl>
    <w:p w:rsidR="00423516" w:rsidRPr="00250A9E" w:rsidRDefault="00423516" w:rsidP="00423516"/>
    <w:p w:rsidR="00250A9E" w:rsidRPr="00250A9E" w:rsidRDefault="00250A9E" w:rsidP="00423516">
      <w:pPr>
        <w:ind w:left="-567"/>
      </w:pPr>
    </w:p>
    <w:sectPr w:rsidR="00250A9E" w:rsidRPr="00250A9E" w:rsidSect="00423516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1481"/>
    <w:multiLevelType w:val="hybridMultilevel"/>
    <w:tmpl w:val="399A5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77395"/>
    <w:multiLevelType w:val="hybridMultilevel"/>
    <w:tmpl w:val="6BFC36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E"/>
    <w:rsid w:val="00250A9E"/>
    <w:rsid w:val="00423516"/>
    <w:rsid w:val="004365F0"/>
    <w:rsid w:val="00D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table" w:styleId="TableGrid">
    <w:name w:val="Table Grid"/>
    <w:basedOn w:val="TableNormal"/>
    <w:uiPriority w:val="59"/>
    <w:rsid w:val="0025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A9E"/>
    <w:pPr>
      <w:ind w:left="720"/>
      <w:contextualSpacing/>
    </w:pPr>
  </w:style>
  <w:style w:type="table" w:styleId="TableGrid">
    <w:name w:val="Table Grid"/>
    <w:basedOn w:val="TableNormal"/>
    <w:uiPriority w:val="59"/>
    <w:rsid w:val="0025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2012-10-28T13:02:00Z</dcterms:created>
  <dcterms:modified xsi:type="dcterms:W3CDTF">2012-10-28T13:52:00Z</dcterms:modified>
</cp:coreProperties>
</file>